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3467E" w14:textId="77777777" w:rsidR="00AF1E23" w:rsidRDefault="00AF1E23" w:rsidP="00AF1E23">
      <w:pPr>
        <w:spacing w:line="480" w:lineRule="auto"/>
        <w:ind w:firstLine="720"/>
        <w:rPr>
          <w:rFonts w:ascii="Times New Roman" w:hAnsi="Times New Roman" w:cs="Times New Roman"/>
          <w:sz w:val="24"/>
          <w:szCs w:val="24"/>
        </w:rPr>
      </w:pPr>
    </w:p>
    <w:p w14:paraId="4A0FF30F" w14:textId="77777777" w:rsidR="00AF1E23" w:rsidRPr="00AF1E23" w:rsidRDefault="00AF1E23" w:rsidP="00AF1E23">
      <w:pPr>
        <w:spacing w:line="480" w:lineRule="auto"/>
        <w:ind w:firstLine="720"/>
        <w:jc w:val="center"/>
        <w:rPr>
          <w:rFonts w:ascii="Times New Roman" w:hAnsi="Times New Roman" w:cs="Times New Roman"/>
          <w:sz w:val="24"/>
          <w:szCs w:val="24"/>
        </w:rPr>
      </w:pPr>
      <w:r w:rsidRPr="00AF1E23">
        <w:rPr>
          <w:rFonts w:ascii="Times New Roman" w:hAnsi="Times New Roman" w:cs="Times New Roman"/>
          <w:sz w:val="24"/>
          <w:szCs w:val="24"/>
        </w:rPr>
        <w:t>Author</w:t>
      </w:r>
    </w:p>
    <w:p w14:paraId="60EC51C0" w14:textId="77777777" w:rsidR="00AF1E23" w:rsidRPr="00AF1E23" w:rsidRDefault="00AF1E23" w:rsidP="00AF1E23">
      <w:pPr>
        <w:spacing w:line="480" w:lineRule="auto"/>
        <w:ind w:firstLine="720"/>
        <w:jc w:val="center"/>
        <w:rPr>
          <w:rFonts w:ascii="Times New Roman" w:hAnsi="Times New Roman" w:cs="Times New Roman"/>
          <w:sz w:val="24"/>
          <w:szCs w:val="24"/>
        </w:rPr>
      </w:pPr>
      <w:r w:rsidRPr="00AF1E23">
        <w:rPr>
          <w:rFonts w:ascii="Times New Roman" w:hAnsi="Times New Roman" w:cs="Times New Roman"/>
          <w:sz w:val="24"/>
          <w:szCs w:val="24"/>
        </w:rPr>
        <w:t>Institutional Affiliation</w:t>
      </w:r>
    </w:p>
    <w:p w14:paraId="650921A4" w14:textId="77777777" w:rsidR="00AF1E23" w:rsidRPr="00AF1E23" w:rsidRDefault="00AF1E23" w:rsidP="00AF1E23">
      <w:pPr>
        <w:spacing w:line="480" w:lineRule="auto"/>
        <w:ind w:firstLine="720"/>
        <w:jc w:val="center"/>
        <w:rPr>
          <w:rFonts w:ascii="Times New Roman" w:hAnsi="Times New Roman" w:cs="Times New Roman"/>
          <w:sz w:val="24"/>
          <w:szCs w:val="24"/>
        </w:rPr>
      </w:pPr>
      <w:r w:rsidRPr="00AF1E23">
        <w:rPr>
          <w:rFonts w:ascii="Times New Roman" w:hAnsi="Times New Roman" w:cs="Times New Roman"/>
          <w:sz w:val="24"/>
          <w:szCs w:val="24"/>
        </w:rPr>
        <w:t>Instructor</w:t>
      </w:r>
    </w:p>
    <w:p w14:paraId="2A5C8A30" w14:textId="77777777" w:rsidR="00AF1E23" w:rsidRPr="00AF1E23" w:rsidRDefault="00AF1E23" w:rsidP="00AF1E23">
      <w:pPr>
        <w:spacing w:line="480" w:lineRule="auto"/>
        <w:ind w:firstLine="720"/>
        <w:jc w:val="center"/>
        <w:rPr>
          <w:rFonts w:ascii="Times New Roman" w:hAnsi="Times New Roman" w:cs="Times New Roman"/>
          <w:sz w:val="24"/>
          <w:szCs w:val="24"/>
        </w:rPr>
      </w:pPr>
      <w:bookmarkStart w:id="0" w:name="_GoBack"/>
      <w:bookmarkEnd w:id="0"/>
      <w:r w:rsidRPr="00AF1E23">
        <w:rPr>
          <w:rFonts w:ascii="Times New Roman" w:hAnsi="Times New Roman" w:cs="Times New Roman"/>
          <w:sz w:val="24"/>
          <w:szCs w:val="24"/>
        </w:rPr>
        <w:t>Course code</w:t>
      </w:r>
    </w:p>
    <w:p w14:paraId="3B2E25B6" w14:textId="77777777" w:rsidR="00AF1E23" w:rsidRPr="00AF1E23" w:rsidRDefault="00AF1E23" w:rsidP="00AF1E23">
      <w:pPr>
        <w:spacing w:line="480" w:lineRule="auto"/>
        <w:ind w:firstLine="720"/>
        <w:jc w:val="center"/>
        <w:rPr>
          <w:rFonts w:ascii="Times New Roman" w:hAnsi="Times New Roman" w:cs="Times New Roman"/>
          <w:sz w:val="24"/>
          <w:szCs w:val="24"/>
        </w:rPr>
      </w:pPr>
      <w:r w:rsidRPr="00AF1E23">
        <w:rPr>
          <w:rFonts w:ascii="Times New Roman" w:hAnsi="Times New Roman" w:cs="Times New Roman"/>
          <w:sz w:val="24"/>
          <w:szCs w:val="24"/>
        </w:rPr>
        <w:t>Date of submission</w:t>
      </w:r>
    </w:p>
    <w:p w14:paraId="170CAAC7" w14:textId="77777777" w:rsidR="00AF1E23" w:rsidRDefault="00AF1E23" w:rsidP="00AF1E23">
      <w:pPr>
        <w:spacing w:line="480" w:lineRule="auto"/>
        <w:ind w:firstLine="720"/>
        <w:rPr>
          <w:rFonts w:ascii="Times New Roman" w:hAnsi="Times New Roman" w:cs="Times New Roman"/>
          <w:sz w:val="24"/>
          <w:szCs w:val="24"/>
        </w:rPr>
      </w:pPr>
    </w:p>
    <w:p w14:paraId="115B276A" w14:textId="77777777" w:rsidR="00AF1E23" w:rsidRDefault="00AF1E23" w:rsidP="00AF1E23">
      <w:pPr>
        <w:spacing w:line="480" w:lineRule="auto"/>
        <w:ind w:firstLine="720"/>
        <w:rPr>
          <w:rFonts w:ascii="Times New Roman" w:hAnsi="Times New Roman" w:cs="Times New Roman"/>
          <w:sz w:val="24"/>
          <w:szCs w:val="24"/>
        </w:rPr>
      </w:pPr>
    </w:p>
    <w:p w14:paraId="39B30256" w14:textId="77777777" w:rsidR="00AF1E23" w:rsidRDefault="00AF1E23" w:rsidP="00AF1E23">
      <w:pPr>
        <w:spacing w:line="480" w:lineRule="auto"/>
        <w:ind w:firstLine="720"/>
        <w:rPr>
          <w:rFonts w:ascii="Times New Roman" w:hAnsi="Times New Roman" w:cs="Times New Roman"/>
          <w:sz w:val="24"/>
          <w:szCs w:val="24"/>
        </w:rPr>
      </w:pPr>
    </w:p>
    <w:p w14:paraId="3B3E9E20" w14:textId="77777777" w:rsidR="00AF1E23" w:rsidRDefault="00AF1E23" w:rsidP="00AF1E23">
      <w:pPr>
        <w:spacing w:line="480" w:lineRule="auto"/>
        <w:ind w:firstLine="720"/>
        <w:rPr>
          <w:rFonts w:ascii="Times New Roman" w:hAnsi="Times New Roman" w:cs="Times New Roman"/>
          <w:sz w:val="24"/>
          <w:szCs w:val="24"/>
        </w:rPr>
      </w:pPr>
    </w:p>
    <w:p w14:paraId="3128D6A5" w14:textId="77777777" w:rsidR="00AF1E23" w:rsidRDefault="00AF1E23" w:rsidP="00AF1E23">
      <w:pPr>
        <w:spacing w:line="480" w:lineRule="auto"/>
        <w:ind w:firstLine="720"/>
        <w:rPr>
          <w:rFonts w:ascii="Times New Roman" w:hAnsi="Times New Roman" w:cs="Times New Roman"/>
          <w:sz w:val="24"/>
          <w:szCs w:val="24"/>
        </w:rPr>
      </w:pPr>
    </w:p>
    <w:p w14:paraId="70BD64D9" w14:textId="77777777" w:rsidR="00AF1E23" w:rsidRDefault="00AF1E23" w:rsidP="00AF1E23">
      <w:pPr>
        <w:spacing w:line="480" w:lineRule="auto"/>
        <w:ind w:firstLine="720"/>
        <w:rPr>
          <w:rFonts w:ascii="Times New Roman" w:hAnsi="Times New Roman" w:cs="Times New Roman"/>
          <w:sz w:val="24"/>
          <w:szCs w:val="24"/>
        </w:rPr>
      </w:pPr>
    </w:p>
    <w:p w14:paraId="2EB7CD35" w14:textId="77777777" w:rsidR="00AF1E23" w:rsidRDefault="00AF1E23" w:rsidP="00AF1E23">
      <w:pPr>
        <w:spacing w:line="480" w:lineRule="auto"/>
        <w:ind w:firstLine="720"/>
        <w:rPr>
          <w:rFonts w:ascii="Times New Roman" w:hAnsi="Times New Roman" w:cs="Times New Roman"/>
          <w:sz w:val="24"/>
          <w:szCs w:val="24"/>
        </w:rPr>
      </w:pPr>
    </w:p>
    <w:p w14:paraId="5C23F5FC" w14:textId="77777777" w:rsidR="00AF1E23" w:rsidRDefault="00AF1E23" w:rsidP="00AF1E23">
      <w:pPr>
        <w:spacing w:line="480" w:lineRule="auto"/>
        <w:ind w:firstLine="720"/>
        <w:rPr>
          <w:rFonts w:ascii="Times New Roman" w:hAnsi="Times New Roman" w:cs="Times New Roman"/>
          <w:sz w:val="24"/>
          <w:szCs w:val="24"/>
        </w:rPr>
      </w:pPr>
    </w:p>
    <w:p w14:paraId="2EF1AD40" w14:textId="77777777" w:rsidR="00AF1E23" w:rsidRDefault="00AF1E23" w:rsidP="00AF1E23">
      <w:pPr>
        <w:spacing w:line="480" w:lineRule="auto"/>
        <w:ind w:firstLine="720"/>
        <w:rPr>
          <w:rFonts w:ascii="Times New Roman" w:hAnsi="Times New Roman" w:cs="Times New Roman"/>
          <w:sz w:val="24"/>
          <w:szCs w:val="24"/>
        </w:rPr>
      </w:pPr>
    </w:p>
    <w:p w14:paraId="208B9C25" w14:textId="77777777" w:rsidR="00AF1E23" w:rsidRDefault="00AF1E23" w:rsidP="00AF1E23">
      <w:pPr>
        <w:spacing w:line="480" w:lineRule="auto"/>
        <w:ind w:firstLine="720"/>
        <w:rPr>
          <w:rFonts w:ascii="Times New Roman" w:hAnsi="Times New Roman" w:cs="Times New Roman"/>
          <w:sz w:val="24"/>
          <w:szCs w:val="24"/>
        </w:rPr>
      </w:pPr>
    </w:p>
    <w:p w14:paraId="5F129F06" w14:textId="5BFAB401" w:rsidR="00AF1E23" w:rsidRDefault="00AF1E23" w:rsidP="00AF1E23">
      <w:pPr>
        <w:spacing w:line="480" w:lineRule="auto"/>
        <w:rPr>
          <w:rFonts w:ascii="Times New Roman" w:hAnsi="Times New Roman" w:cs="Times New Roman"/>
          <w:sz w:val="24"/>
          <w:szCs w:val="24"/>
        </w:rPr>
      </w:pPr>
    </w:p>
    <w:p w14:paraId="3BD87C7B" w14:textId="77777777" w:rsidR="00AF1E23" w:rsidRDefault="00AF1E23" w:rsidP="00AF1E23">
      <w:pPr>
        <w:spacing w:line="480" w:lineRule="auto"/>
        <w:rPr>
          <w:rFonts w:ascii="Times New Roman" w:hAnsi="Times New Roman" w:cs="Times New Roman"/>
          <w:sz w:val="24"/>
          <w:szCs w:val="24"/>
        </w:rPr>
      </w:pPr>
    </w:p>
    <w:p w14:paraId="48E74107" w14:textId="686BA52F" w:rsidR="00514312" w:rsidRPr="00AF1E23" w:rsidRDefault="00540C38" w:rsidP="00AF1E23">
      <w:pPr>
        <w:spacing w:line="480" w:lineRule="auto"/>
        <w:ind w:firstLine="720"/>
        <w:rPr>
          <w:rFonts w:ascii="Times New Roman" w:hAnsi="Times New Roman" w:cs="Times New Roman"/>
          <w:sz w:val="24"/>
          <w:szCs w:val="24"/>
        </w:rPr>
      </w:pPr>
      <w:r w:rsidRPr="00AF1E23">
        <w:rPr>
          <w:rFonts w:ascii="Times New Roman" w:hAnsi="Times New Roman" w:cs="Times New Roman"/>
          <w:sz w:val="24"/>
          <w:szCs w:val="24"/>
        </w:rPr>
        <w:lastRenderedPageBreak/>
        <w:t xml:space="preserve">The federal government is given the functions to govern and establish policies for the entire nation. It is, therefore, governs the way that states relate at the national level. Interests of the federal governments are therefore superior to those of the states. States effectively govern the local levels and may also formulate laws and regulations that are only applicable in with the specified state. </w:t>
      </w:r>
      <w:r w:rsidR="009263D7" w:rsidRPr="00AF1E23">
        <w:rPr>
          <w:rFonts w:ascii="Times New Roman" w:hAnsi="Times New Roman" w:cs="Times New Roman"/>
          <w:sz w:val="24"/>
          <w:szCs w:val="24"/>
        </w:rPr>
        <w:t>The two government levels rule the same nation, but one has jurisdiction, while the states have limited jurisdiction. Federal and states government is an effective way to govern and ensure development reaches the citizens in every part of the country. The federal government is responsible for providing basic services such as health, defense, and creating an enabling environment to invest in the country. The federal and state should collaborate to ensure that all citizens enjoy the federal government</w:t>
      </w:r>
      <w:r w:rsidR="007B3D59" w:rsidRPr="00AF1E23">
        <w:rPr>
          <w:rFonts w:ascii="Times New Roman" w:hAnsi="Times New Roman" w:cs="Times New Roman"/>
          <w:sz w:val="24"/>
          <w:szCs w:val="24"/>
        </w:rPr>
        <w:t>'s services, the other state governments' overall supervisor.</w:t>
      </w:r>
    </w:p>
    <w:sectPr w:rsidR="00514312" w:rsidRPr="00AF1E2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31BB3" w14:textId="77777777" w:rsidR="00C821A2" w:rsidRDefault="00C821A2" w:rsidP="00AF1E23">
      <w:pPr>
        <w:spacing w:after="0" w:line="240" w:lineRule="auto"/>
      </w:pPr>
      <w:r>
        <w:separator/>
      </w:r>
    </w:p>
  </w:endnote>
  <w:endnote w:type="continuationSeparator" w:id="0">
    <w:p w14:paraId="2568EAA0" w14:textId="77777777" w:rsidR="00C821A2" w:rsidRDefault="00C821A2" w:rsidP="00AF1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B2BD6" w14:textId="77777777" w:rsidR="00C821A2" w:rsidRDefault="00C821A2" w:rsidP="00AF1E23">
      <w:pPr>
        <w:spacing w:after="0" w:line="240" w:lineRule="auto"/>
      </w:pPr>
      <w:r>
        <w:separator/>
      </w:r>
    </w:p>
  </w:footnote>
  <w:footnote w:type="continuationSeparator" w:id="0">
    <w:p w14:paraId="57CF0461" w14:textId="77777777" w:rsidR="00C821A2" w:rsidRDefault="00C821A2" w:rsidP="00AF1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9020737"/>
      <w:docPartObj>
        <w:docPartGallery w:val="Page Numbers (Top of Page)"/>
        <w:docPartUnique/>
      </w:docPartObj>
    </w:sdtPr>
    <w:sdtEndPr>
      <w:rPr>
        <w:noProof/>
      </w:rPr>
    </w:sdtEndPr>
    <w:sdtContent>
      <w:p w14:paraId="38A115E4" w14:textId="0490BAC3" w:rsidR="00AF1E23" w:rsidRPr="00AF1E23" w:rsidRDefault="00AF1E23">
        <w:pPr>
          <w:pStyle w:val="Header"/>
          <w:jc w:val="right"/>
          <w:rPr>
            <w:rFonts w:ascii="Times New Roman" w:hAnsi="Times New Roman" w:cs="Times New Roman"/>
            <w:sz w:val="24"/>
            <w:szCs w:val="24"/>
          </w:rPr>
        </w:pPr>
        <w:r w:rsidRPr="00AF1E23">
          <w:rPr>
            <w:rFonts w:ascii="Times New Roman" w:hAnsi="Times New Roman" w:cs="Times New Roman"/>
            <w:sz w:val="24"/>
            <w:szCs w:val="24"/>
          </w:rPr>
          <w:fldChar w:fldCharType="begin"/>
        </w:r>
        <w:r w:rsidRPr="00AF1E23">
          <w:rPr>
            <w:rFonts w:ascii="Times New Roman" w:hAnsi="Times New Roman" w:cs="Times New Roman"/>
            <w:sz w:val="24"/>
            <w:szCs w:val="24"/>
          </w:rPr>
          <w:instrText xml:space="preserve"> PAGE   \* MERGEFORMAT </w:instrText>
        </w:r>
        <w:r w:rsidRPr="00AF1E23">
          <w:rPr>
            <w:rFonts w:ascii="Times New Roman" w:hAnsi="Times New Roman" w:cs="Times New Roman"/>
            <w:sz w:val="24"/>
            <w:szCs w:val="24"/>
          </w:rPr>
          <w:fldChar w:fldCharType="separate"/>
        </w:r>
        <w:r w:rsidR="002F3610">
          <w:rPr>
            <w:rFonts w:ascii="Times New Roman" w:hAnsi="Times New Roman" w:cs="Times New Roman"/>
            <w:noProof/>
            <w:sz w:val="24"/>
            <w:szCs w:val="24"/>
          </w:rPr>
          <w:t>2</w:t>
        </w:r>
        <w:r w:rsidRPr="00AF1E23">
          <w:rPr>
            <w:rFonts w:ascii="Times New Roman" w:hAnsi="Times New Roman" w:cs="Times New Roman"/>
            <w:noProof/>
            <w:sz w:val="24"/>
            <w:szCs w:val="24"/>
          </w:rPr>
          <w:fldChar w:fldCharType="end"/>
        </w:r>
      </w:p>
    </w:sdtContent>
  </w:sdt>
  <w:p w14:paraId="3CE3E938" w14:textId="77777777" w:rsidR="00AF1E23" w:rsidRPr="00AF1E23" w:rsidRDefault="00AF1E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312"/>
    <w:rsid w:val="002F3610"/>
    <w:rsid w:val="00514312"/>
    <w:rsid w:val="00540C38"/>
    <w:rsid w:val="007B3D59"/>
    <w:rsid w:val="009263D7"/>
    <w:rsid w:val="00AF1E23"/>
    <w:rsid w:val="00C82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8E18"/>
  <w15:chartTrackingRefBased/>
  <w15:docId w15:val="{83FE619C-5D3D-4C0D-A431-3321ECCCA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E23"/>
  </w:style>
  <w:style w:type="paragraph" w:styleId="Footer">
    <w:name w:val="footer"/>
    <w:basedOn w:val="Normal"/>
    <w:link w:val="FooterChar"/>
    <w:uiPriority w:val="99"/>
    <w:unhideWhenUsed/>
    <w:rsid w:val="00AF1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2020-10-11T21:21:00Z</dcterms:created>
  <dcterms:modified xsi:type="dcterms:W3CDTF">2020-10-11T21:21:00Z</dcterms:modified>
</cp:coreProperties>
</file>